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749808</wp:posOffset>
            </wp:positionH>
            <wp:positionV relativeFrom="page">
              <wp:posOffset>341375</wp:posOffset>
            </wp:positionV>
            <wp:extent cx="1383791" cy="1057655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3791" cy="1057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"/>
        </w:tabs>
        <w:spacing w:after="0" w:before="1" w:line="240" w:lineRule="auto"/>
        <w:ind w:left="185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Módulo I 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CERTIFICADO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FUNDAMENTOS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CRISTIANOS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(NUEVO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VISIÓN)</w:t>
      </w:r>
    </w:p>
    <w:p w:rsidR="00000000" w:rsidDel="00000000" w:rsidP="00000000" w:rsidRDefault="00000000" w:rsidRPr="00000000" w14:paraId="00000008">
      <w:pPr>
        <w:tabs>
          <w:tab w:val="left" w:leader="none" w:pos="3417"/>
          <w:tab w:val="left" w:leader="none" w:pos="6837"/>
        </w:tabs>
        <w:spacing w:before="160" w:lineRule="auto"/>
        <w:ind w:right="19"/>
        <w:jc w:val="center"/>
        <w:rPr>
          <w:color w:val="2d309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17"/>
          <w:tab w:val="left" w:leader="none" w:pos="6837"/>
        </w:tabs>
        <w:spacing w:before="160" w:lineRule="auto"/>
        <w:ind w:right="19"/>
        <w:jc w:val="center"/>
        <w:rPr>
          <w:b w:val="1"/>
          <w:color w:val="2d3092"/>
          <w:sz w:val="28"/>
          <w:szCs w:val="28"/>
        </w:rPr>
      </w:pP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Fase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28"/>
          <w:szCs w:val="28"/>
          <w:rtl w:val="0"/>
        </w:rPr>
        <w:tab/>
      </w: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Fase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28"/>
          <w:szCs w:val="28"/>
          <w:rtl w:val="0"/>
        </w:rPr>
        <w:tab/>
      </w: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Fase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28"/>
          <w:szCs w:val="28"/>
          <w:rtl w:val="0"/>
        </w:rPr>
        <w:t xml:space="preserve">3</w:t>
      </w:r>
    </w:p>
    <w:p w:rsidR="00000000" w:rsidDel="00000000" w:rsidP="00000000" w:rsidRDefault="00000000" w:rsidRPr="00000000" w14:paraId="0000000A">
      <w:pPr>
        <w:tabs>
          <w:tab w:val="left" w:leader="none" w:pos="3417"/>
          <w:tab w:val="left" w:leader="none" w:pos="6837"/>
        </w:tabs>
        <w:spacing w:before="160" w:lineRule="auto"/>
        <w:ind w:right="19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3.0" w:type="dxa"/>
        <w:jc w:val="left"/>
        <w:tblInd w:w="1555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997"/>
        <w:gridCol w:w="3597"/>
        <w:gridCol w:w="3599"/>
        <w:tblGridChange w:id="0">
          <w:tblGrid>
            <w:gridCol w:w="3997"/>
            <w:gridCol w:w="3597"/>
            <w:gridCol w:w="3599"/>
          </w:tblGrid>
        </w:tblGridChange>
      </w:tblGrid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Discípulo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Líder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0" w:line="240" w:lineRule="auto"/>
        <w:ind w:left="185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Módulo II.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LÍDER</w:t>
      </w:r>
    </w:p>
    <w:p w:rsidR="00000000" w:rsidDel="00000000" w:rsidP="00000000" w:rsidRDefault="00000000" w:rsidRPr="00000000" w14:paraId="00000015">
      <w:pPr>
        <w:tabs>
          <w:tab w:val="left" w:leader="none" w:pos="3417"/>
          <w:tab w:val="left" w:leader="none" w:pos="6837"/>
        </w:tabs>
        <w:spacing w:before="160" w:lineRule="auto"/>
        <w:ind w:right="3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36"/>
          <w:szCs w:val="36"/>
          <w:rtl w:val="0"/>
        </w:rPr>
        <w:tab/>
      </w: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36"/>
          <w:szCs w:val="36"/>
          <w:rtl w:val="0"/>
        </w:rPr>
        <w:tab/>
      </w: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092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2d3092"/>
          <w:sz w:val="36"/>
          <w:szCs w:val="3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292.5" w:tblpY="0"/>
        <w:tblW w:w="12000.0" w:type="dxa"/>
        <w:jc w:val="left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900"/>
        <w:gridCol w:w="4350"/>
        <w:gridCol w:w="3750"/>
        <w:tblGridChange w:id="0">
          <w:tblGrid>
            <w:gridCol w:w="3900"/>
            <w:gridCol w:w="4350"/>
            <w:gridCol w:w="3750"/>
          </w:tblGrid>
        </w:tblGridChange>
      </w:tblGrid>
      <w:tr>
        <w:trPr>
          <w:cantSplit w:val="0"/>
          <w:trHeight w:val="1295.8593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Sanidad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Interior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Liberación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Sanidad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Interior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Liberación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Evangelismo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Sobrenatural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8593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Oración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Fundamentos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Doctrina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Cristo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Familia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.506973431859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Visión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8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Carácter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Líder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0" w:right="7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Madurez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Espiritual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0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4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17"/>
        </w:tabs>
        <w:ind w:hanging="29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17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185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185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185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"/>
        </w:tabs>
        <w:spacing w:after="0" w:before="1" w:line="240" w:lineRule="auto"/>
        <w:ind w:left="185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Módulo III.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CERTIFICADO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LIDERAZGO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REINO</w:t>
      </w:r>
    </w:p>
    <w:p w:rsidR="00000000" w:rsidDel="00000000" w:rsidP="00000000" w:rsidRDefault="00000000" w:rsidRPr="00000000" w14:paraId="00000037">
      <w:pPr>
        <w:tabs>
          <w:tab w:val="left" w:leader="none" w:pos="3417"/>
          <w:tab w:val="left" w:leader="none" w:pos="6837"/>
        </w:tabs>
        <w:spacing w:before="160" w:lineRule="auto"/>
        <w:ind w:right="22"/>
        <w:jc w:val="center"/>
        <w:rPr>
          <w:sz w:val="32"/>
          <w:szCs w:val="32"/>
        </w:rPr>
      </w:pP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Spec="center" w:tblpY="2746"/>
        <w:tblW w:w="11052.0" w:type="dxa"/>
        <w:jc w:val="left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18"/>
        <w:gridCol w:w="3418"/>
        <w:gridCol w:w="4216"/>
        <w:tblGridChange w:id="0">
          <w:tblGrid>
            <w:gridCol w:w="3418"/>
            <w:gridCol w:w="3418"/>
            <w:gridCol w:w="4216"/>
          </w:tblGrid>
        </w:tblGridChange>
      </w:tblGrid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Salud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Sanidad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Divina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Unción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Cuidado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Pastoral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Consejería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Liderazgo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0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Liderazgo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0" w:right="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Llamado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Paternidad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9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Fruto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Espíritu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Obras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Carne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0" w:right="8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32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32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Módulo IV. CERTIFICADO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FUNDAMENTOS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BÍBLICOS</w:t>
      </w:r>
    </w:p>
    <w:tbl>
      <w:tblPr>
        <w:tblStyle w:val="Table4"/>
        <w:tblpPr w:leftFromText="141" w:rightFromText="141" w:topFromText="0" w:bottomFromText="0" w:vertAnchor="text" w:horzAnchor="text" w:tblpX="2281" w:tblpY="1116"/>
        <w:tblW w:w="11052.0" w:type="dxa"/>
        <w:jc w:val="left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18"/>
        <w:gridCol w:w="3418"/>
        <w:gridCol w:w="4216"/>
        <w:tblGridChange w:id="0">
          <w:tblGrid>
            <w:gridCol w:w="3418"/>
            <w:gridCol w:w="3418"/>
            <w:gridCol w:w="4216"/>
          </w:tblGrid>
        </w:tblGridChange>
      </w:tblGrid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Teología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Revelada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5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Antiguo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Testamento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90" w:right="8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Nuevo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Testamento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0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Generación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Nuevo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Antiguo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Testamento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Teología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Revelada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Escatología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Intercesión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Guerra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Espiritual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Introducción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Ministerio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Quíntuple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3417"/>
          <w:tab w:val="left" w:leader="none" w:pos="6837"/>
        </w:tabs>
        <w:spacing w:before="160" w:lineRule="auto"/>
        <w:ind w:right="22"/>
        <w:jc w:val="center"/>
        <w:rPr>
          <w:sz w:val="32"/>
          <w:szCs w:val="32"/>
        </w:rPr>
      </w:pP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367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40" w:lineRule="auto"/>
        <w:ind w:left="3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40" w:lineRule="auto"/>
        <w:ind w:left="3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40" w:lineRule="auto"/>
        <w:ind w:left="3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367"/>
        </w:tabs>
        <w:ind w:left="107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432"/>
        </w:tabs>
        <w:ind w:left="185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40" w:lineRule="auto"/>
        <w:ind w:left="185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Módulo V.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LLAMADO</w:t>
      </w:r>
    </w:p>
    <w:p w:rsidR="00000000" w:rsidDel="00000000" w:rsidP="00000000" w:rsidRDefault="00000000" w:rsidRPr="00000000" w14:paraId="00000082">
      <w:pPr>
        <w:tabs>
          <w:tab w:val="left" w:leader="none" w:pos="3417"/>
          <w:tab w:val="left" w:leader="none" w:pos="6837"/>
        </w:tabs>
        <w:spacing w:after="2" w:before="158" w:lineRule="auto"/>
        <w:ind w:right="22"/>
        <w:jc w:val="center"/>
        <w:rPr>
          <w:sz w:val="32"/>
          <w:szCs w:val="32"/>
        </w:rPr>
      </w:pP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ab/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Bloque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2d3092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5"/>
        <w:tblW w:w="10915.0" w:type="dxa"/>
        <w:jc w:val="left"/>
        <w:tblInd w:w="1696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939"/>
        <w:gridCol w:w="3418"/>
        <w:gridCol w:w="3558"/>
        <w:tblGridChange w:id="0">
          <w:tblGrid>
            <w:gridCol w:w="3939"/>
            <w:gridCol w:w="3418"/>
            <w:gridCol w:w="3558"/>
          </w:tblGrid>
        </w:tblGridChange>
      </w:tblGrid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Escuela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Liberadores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Escuela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Intercesores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Escuela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Maestros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before="1" w:lineRule="auto"/>
        <w:ind w:right="165"/>
        <w:jc w:val="right"/>
        <w:rPr>
          <w:i w:val="1"/>
          <w:sz w:val="16"/>
          <w:szCs w:val="16"/>
        </w:rPr>
        <w:sectPr>
          <w:headerReference r:id="rId8" w:type="default"/>
          <w:footerReference r:id="rId9" w:type="default"/>
          <w:pgSz w:h="12240" w:w="15840" w:orient="landscape"/>
          <w:pgMar w:bottom="840" w:top="900" w:left="560" w:right="1360" w:header="1057" w:footer="380"/>
          <w:pgNumType w:start="1"/>
        </w:sectPr>
      </w:pP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***Próximos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cursos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serán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anunciados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746759</wp:posOffset>
            </wp:positionH>
            <wp:positionV relativeFrom="page">
              <wp:posOffset>399288</wp:posOffset>
            </wp:positionV>
            <wp:extent cx="1615439" cy="1054607"/>
            <wp:effectExtent b="0" l="0" r="0" t="0"/>
            <wp:wrapNone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439" cy="10546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"/>
        </w:tabs>
        <w:spacing w:after="0" w:before="1" w:line="240" w:lineRule="auto"/>
        <w:ind w:left="290" w:right="0" w:hanging="18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PROCESS)</w:t>
      </w:r>
    </w:p>
    <w:p w:rsidR="00000000" w:rsidDel="00000000" w:rsidP="00000000" w:rsidRDefault="00000000" w:rsidRPr="00000000" w14:paraId="00000090">
      <w:pPr>
        <w:tabs>
          <w:tab w:val="left" w:leader="none" w:pos="3415"/>
          <w:tab w:val="left" w:leader="none" w:pos="6832"/>
        </w:tabs>
        <w:spacing w:before="121" w:lineRule="auto"/>
        <w:ind w:right="12"/>
        <w:jc w:val="center"/>
        <w:rPr>
          <w:sz w:val="16"/>
          <w:szCs w:val="16"/>
        </w:rPr>
      </w:pPr>
      <w:r w:rsidDel="00000000" w:rsidR="00000000" w:rsidRPr="00000000">
        <w:rPr>
          <w:color w:val="2d3092"/>
          <w:sz w:val="16"/>
          <w:szCs w:val="16"/>
          <w:rtl w:val="0"/>
        </w:rPr>
        <w:t xml:space="preserve">Phase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Phase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Phase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6"/>
        <w:tblW w:w="10256.0" w:type="dxa"/>
        <w:jc w:val="left"/>
        <w:tblInd w:w="122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18"/>
        <w:gridCol w:w="3413"/>
        <w:gridCol w:w="3425"/>
        <w:tblGridChange w:id="0">
          <w:tblGrid>
            <w:gridCol w:w="3418"/>
            <w:gridCol w:w="3413"/>
            <w:gridCol w:w="3425"/>
          </w:tblGrid>
        </w:tblGridChange>
      </w:tblGrid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355" w:right="0" w:hanging="24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FORMATION</w:t>
      </w:r>
    </w:p>
    <w:p w:rsidR="00000000" w:rsidDel="00000000" w:rsidP="00000000" w:rsidRDefault="00000000" w:rsidRPr="00000000" w14:paraId="0000009A">
      <w:pPr>
        <w:tabs>
          <w:tab w:val="left" w:leader="none" w:pos="3415"/>
          <w:tab w:val="left" w:leader="none" w:pos="6885"/>
        </w:tabs>
        <w:spacing w:before="122" w:lineRule="auto"/>
        <w:ind w:right="67"/>
        <w:jc w:val="center"/>
        <w:rPr>
          <w:sz w:val="16"/>
          <w:szCs w:val="16"/>
        </w:rPr>
      </w:pP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7"/>
        <w:tblW w:w="10255.0" w:type="dxa"/>
        <w:jc w:val="left"/>
        <w:tblInd w:w="122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314"/>
        <w:gridCol w:w="3516"/>
        <w:gridCol w:w="3425"/>
        <w:tblGridChange w:id="0">
          <w:tblGrid>
            <w:gridCol w:w="3314"/>
            <w:gridCol w:w="3516"/>
            <w:gridCol w:w="3425"/>
          </w:tblGrid>
        </w:tblGridChange>
      </w:tblGrid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Deliverance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Deliverance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Supernatural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Evangelism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1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1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Fundamentals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Doctrine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2.99999999999997" w:lineRule="auto"/>
              <w:ind w:left="8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Spiritual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Maturity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6"/>
        </w:tabs>
        <w:spacing w:after="0" w:before="1" w:line="240" w:lineRule="auto"/>
        <w:ind w:left="416" w:right="0" w:hanging="3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KINGDOM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</w:p>
    <w:p w:rsidR="00000000" w:rsidDel="00000000" w:rsidP="00000000" w:rsidRDefault="00000000" w:rsidRPr="00000000" w14:paraId="000000B0">
      <w:pPr>
        <w:tabs>
          <w:tab w:val="left" w:leader="none" w:pos="3321"/>
          <w:tab w:val="left" w:leader="none" w:pos="6741"/>
        </w:tabs>
        <w:spacing w:after="2" w:before="160" w:lineRule="auto"/>
        <w:ind w:right="96"/>
        <w:jc w:val="center"/>
        <w:rPr>
          <w:sz w:val="16"/>
          <w:szCs w:val="16"/>
        </w:rPr>
      </w:pP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8"/>
        <w:tblW w:w="10256.0" w:type="dxa"/>
        <w:jc w:val="left"/>
        <w:tblInd w:w="127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18"/>
        <w:gridCol w:w="3228"/>
        <w:gridCol w:w="3610"/>
        <w:tblGridChange w:id="0">
          <w:tblGrid>
            <w:gridCol w:w="3418"/>
            <w:gridCol w:w="3228"/>
            <w:gridCol w:w="3610"/>
          </w:tblGrid>
        </w:tblGridChange>
      </w:tblGrid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95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5" w:right="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8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Anointing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2.99999999999997" w:lineRule="auto"/>
              <w:ind w:left="7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Pastoral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Counseling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" w:right="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Fatherhood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Spirit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Flesh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" w:right="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8"/>
        </w:tabs>
        <w:spacing w:after="0" w:before="1" w:line="240" w:lineRule="auto"/>
        <w:ind w:left="488" w:right="0" w:hanging="3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BIBLICAL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FUNDAMENTALS</w:t>
      </w:r>
    </w:p>
    <w:p w:rsidR="00000000" w:rsidDel="00000000" w:rsidP="00000000" w:rsidRDefault="00000000" w:rsidRPr="00000000" w14:paraId="000000C6">
      <w:pPr>
        <w:tabs>
          <w:tab w:val="left" w:leader="none" w:pos="3410"/>
          <w:tab w:val="left" w:leader="none" w:pos="6827"/>
        </w:tabs>
        <w:spacing w:after="3" w:before="157" w:lineRule="auto"/>
        <w:jc w:val="center"/>
        <w:rPr>
          <w:sz w:val="16"/>
          <w:szCs w:val="16"/>
        </w:rPr>
      </w:pP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9"/>
        <w:tblW w:w="10256.0" w:type="dxa"/>
        <w:jc w:val="left"/>
        <w:tblInd w:w="132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20"/>
        <w:gridCol w:w="3401"/>
        <w:gridCol w:w="3435"/>
        <w:tblGridChange w:id="0">
          <w:tblGrid>
            <w:gridCol w:w="3420"/>
            <w:gridCol w:w="3401"/>
            <w:gridCol w:w="3435"/>
          </w:tblGrid>
        </w:tblGridChange>
      </w:tblGrid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Revealed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Theology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Testament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Testament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5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Revealed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Theology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0" w:right="8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Eschatology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0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Intercession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Spiritual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Warfare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5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Five-Fold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1" w:line="240" w:lineRule="auto"/>
        <w:ind w:left="367" w:right="0" w:hanging="2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GIFT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CALLING</w:t>
      </w:r>
    </w:p>
    <w:p w:rsidR="00000000" w:rsidDel="00000000" w:rsidP="00000000" w:rsidRDefault="00000000" w:rsidRPr="00000000" w14:paraId="000000DC">
      <w:pPr>
        <w:tabs>
          <w:tab w:val="left" w:leader="none" w:pos="3412"/>
          <w:tab w:val="left" w:leader="none" w:pos="6830"/>
        </w:tabs>
        <w:spacing w:before="160" w:lineRule="auto"/>
        <w:ind w:right="7"/>
        <w:jc w:val="center"/>
        <w:rPr>
          <w:sz w:val="16"/>
          <w:szCs w:val="16"/>
        </w:rPr>
      </w:pP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ab/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2d3092"/>
          <w:sz w:val="16"/>
          <w:szCs w:val="16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10"/>
        <w:tblW w:w="10256.0" w:type="dxa"/>
        <w:jc w:val="left"/>
        <w:tblInd w:w="127.0" w:type="dxa"/>
        <w:tblBorders>
          <w:top w:color="2d3092" w:space="0" w:sz="4" w:val="single"/>
          <w:left w:color="2d3092" w:space="0" w:sz="4" w:val="single"/>
          <w:bottom w:color="2d3092" w:space="0" w:sz="4" w:val="single"/>
          <w:right w:color="2d3092" w:space="0" w:sz="4" w:val="single"/>
          <w:insideH w:color="2d3092" w:space="0" w:sz="4" w:val="single"/>
          <w:insideV w:color="2d3092" w:space="0" w:sz="4" w:val="single"/>
        </w:tblBorders>
        <w:tblLayout w:type="fixed"/>
        <w:tblLook w:val="0000"/>
      </w:tblPr>
      <w:tblGrid>
        <w:gridCol w:w="3418"/>
        <w:gridCol w:w="3408"/>
        <w:gridCol w:w="3430"/>
        <w:tblGridChange w:id="0">
          <w:tblGrid>
            <w:gridCol w:w="3418"/>
            <w:gridCol w:w="3408"/>
            <w:gridCol w:w="3430"/>
          </w:tblGrid>
        </w:tblGridChange>
      </w:tblGrid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5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Deliverers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8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Intercessors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d309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ind w:right="165"/>
        <w:jc w:val="right"/>
        <w:rPr>
          <w:i w:val="1"/>
          <w:sz w:val="16"/>
          <w:szCs w:val="16"/>
        </w:rPr>
      </w:pP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***Upcoming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courses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color w:val="2d3092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2d3092"/>
          <w:sz w:val="16"/>
          <w:szCs w:val="16"/>
          <w:rtl w:val="0"/>
        </w:rPr>
        <w:t xml:space="preserve">announced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nextPage"/>
      <w:pgSz w:h="15840" w:w="12240" w:orient="portrait"/>
      <w:pgMar w:bottom="560" w:top="1480" w:left="900" w:right="840" w:header="1179" w:footer="3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9664700</wp:posOffset>
              </wp:positionV>
              <wp:extent cx="4699000" cy="17272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01263" y="3698403"/>
                        <a:ext cx="468947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.99998474121094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13800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SW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144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Ave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Road,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Miami,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FL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33186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Tel: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305-398-7969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instituto@elreyjesus.org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9664700</wp:posOffset>
              </wp:positionV>
              <wp:extent cx="4699000" cy="172720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9000" cy="172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9664700</wp:posOffset>
              </wp:positionV>
              <wp:extent cx="5064760" cy="17272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818383" y="3698403"/>
                        <a:ext cx="505523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.99998474121094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13800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SW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144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Ave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Road,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Miami,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FL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33186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Tel: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305-398-7969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20"/>
                              <w:vertAlign w:val="baseline"/>
                            </w:rPr>
                            <w:t xml:space="preserve">institute@kingjesusministry.org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9664700</wp:posOffset>
              </wp:positionV>
              <wp:extent cx="5064760" cy="172720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4760" cy="172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4266500</wp:posOffset>
              </wp:positionH>
              <wp:positionV relativeFrom="page">
                <wp:posOffset>341375</wp:posOffset>
              </wp:positionV>
              <wp:extent cx="2886075" cy="550232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08043" y="3665700"/>
                        <a:ext cx="28759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45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Contenido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Académico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Módulos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4266500</wp:posOffset>
              </wp:positionH>
              <wp:positionV relativeFrom="page">
                <wp:posOffset>341375</wp:posOffset>
              </wp:positionV>
              <wp:extent cx="2886075" cy="550232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6075" cy="5502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4566728</wp:posOffset>
              </wp:positionH>
              <wp:positionV relativeFrom="page">
                <wp:posOffset>731206</wp:posOffset>
              </wp:positionV>
              <wp:extent cx="2585720" cy="2381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57903" y="3665700"/>
                        <a:ext cx="25761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45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Academic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Content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d3092"/>
                              <w:sz w:val="32"/>
                              <w:vertAlign w:val="baseline"/>
                            </w:rPr>
                            <w:t xml:space="preserve">Modules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4566728</wp:posOffset>
              </wp:positionH>
              <wp:positionV relativeFrom="page">
                <wp:posOffset>731206</wp:posOffset>
              </wp:positionV>
              <wp:extent cx="2585720" cy="23812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8572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292" w:hanging="185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20" w:hanging="185"/>
      </w:pPr>
      <w:rPr/>
    </w:lvl>
    <w:lvl w:ilvl="2">
      <w:start w:val="0"/>
      <w:numFmt w:val="bullet"/>
      <w:lvlText w:val="•"/>
      <w:lvlJc w:val="left"/>
      <w:pPr>
        <w:ind w:left="2340" w:hanging="185"/>
      </w:pPr>
      <w:rPr/>
    </w:lvl>
    <w:lvl w:ilvl="3">
      <w:start w:val="0"/>
      <w:numFmt w:val="bullet"/>
      <w:lvlText w:val="•"/>
      <w:lvlJc w:val="left"/>
      <w:pPr>
        <w:ind w:left="3360" w:hanging="185"/>
      </w:pPr>
      <w:rPr/>
    </w:lvl>
    <w:lvl w:ilvl="4">
      <w:start w:val="0"/>
      <w:numFmt w:val="bullet"/>
      <w:lvlText w:val="•"/>
      <w:lvlJc w:val="left"/>
      <w:pPr>
        <w:ind w:left="4380" w:hanging="185"/>
      </w:pPr>
      <w:rPr/>
    </w:lvl>
    <w:lvl w:ilvl="5">
      <w:start w:val="0"/>
      <w:numFmt w:val="bullet"/>
      <w:lvlText w:val="•"/>
      <w:lvlJc w:val="left"/>
      <w:pPr>
        <w:ind w:left="5400" w:hanging="185"/>
      </w:pPr>
      <w:rPr/>
    </w:lvl>
    <w:lvl w:ilvl="6">
      <w:start w:val="0"/>
      <w:numFmt w:val="bullet"/>
      <w:lvlText w:val="•"/>
      <w:lvlJc w:val="left"/>
      <w:pPr>
        <w:ind w:left="6420" w:hanging="185"/>
      </w:pPr>
      <w:rPr/>
    </w:lvl>
    <w:lvl w:ilvl="7">
      <w:start w:val="0"/>
      <w:numFmt w:val="bullet"/>
      <w:lvlText w:val="•"/>
      <w:lvlJc w:val="left"/>
      <w:pPr>
        <w:ind w:left="7440" w:hanging="185"/>
      </w:pPr>
      <w:rPr/>
    </w:lvl>
    <w:lvl w:ilvl="8">
      <w:start w:val="0"/>
      <w:numFmt w:val="bullet"/>
      <w:lvlText w:val="•"/>
      <w:lvlJc w:val="left"/>
      <w:pPr>
        <w:ind w:left="8460" w:hanging="18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45" w:lineRule="auto"/>
      <w:ind w:left="20"/>
    </w:pPr>
    <w:rPr>
      <w:rFonts w:ascii="Calibri" w:cs="Calibri" w:eastAsia="Calibri" w:hAnsi="Calibri"/>
      <w:sz w:val="32"/>
      <w:szCs w:val="32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Ttulo">
    <w:name w:val="Title"/>
    <w:basedOn w:val="Normal"/>
    <w:uiPriority w:val="10"/>
    <w:qFormat w:val="1"/>
    <w:pPr>
      <w:spacing w:line="345" w:lineRule="exact"/>
      <w:ind w:left="20"/>
    </w:pPr>
    <w:rPr>
      <w:rFonts w:ascii="Calibri Light" w:cs="Calibri Light" w:eastAsia="Calibri Light" w:hAnsi="Calibri Light"/>
      <w:sz w:val="32"/>
      <w:szCs w:val="32"/>
    </w:rPr>
  </w:style>
  <w:style w:type="paragraph" w:styleId="Prrafodelista">
    <w:name w:val="List Paragraph"/>
    <w:basedOn w:val="Normal"/>
    <w:uiPriority w:val="1"/>
    <w:qFormat w:val="1"/>
    <w:pPr>
      <w:spacing w:before="1"/>
      <w:ind w:left="290" w:hanging="325"/>
    </w:pPr>
  </w:style>
  <w:style w:type="paragraph" w:styleId="TableParagraph" w:customStyle="1">
    <w:name w:val="Table Paragraph"/>
    <w:basedOn w:val="Normal"/>
    <w:uiPriority w:val="1"/>
    <w:qFormat w:val="1"/>
    <w:pPr>
      <w:spacing w:before="44"/>
      <w:ind w:left="95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image" Target="media/image2.jpg"/><Relationship Id="rId12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l9YOL8FEXwjgOg2w8gHhEsSFw==">CgMxLjA4AHIhMXd6Zk5LQWxmd29SYVBVeTRjeVJQM0k4eWJZblcxUHVz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2024-11-06T17:55:00Z</dcterms:created>
  <dc:creator>FloreliaMendoza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2024-11-06T00:00:00Z</vt:filetime>
  </property>
  <property fmtid="{D5CDD505-2E9C-101B-9397-08002B2CF9AE}" pid="5" name="Producer">
    <vt:lpwstr>GPL Ghostscript 9.53.3</vt:lpwstr>
  </property>
  <property fmtid="{D5CDD505-2E9C-101B-9397-08002B2CF9AE}" pid="6" name="GrammarlyDocumentId">
    <vt:lpwstr>f7bfc0218b404ed65358c5117f9ad6106936206d94f11e27e693bbe46d268f96</vt:lpwstr>
  </property>
</Properties>
</file>